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5C5B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WEDSTRIJDREGLEMENT</w:t>
      </w:r>
    </w:p>
    <w:p w14:paraId="28A0F6B0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Algemene Bepalingen</w:t>
      </w:r>
    </w:p>
    <w:p w14:paraId="4224796E" w14:textId="77777777" w:rsidR="0082014D" w:rsidRPr="0082014D" w:rsidRDefault="0082014D" w:rsidP="008201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De competities worden gespeeld onder bepalingen van de </w:t>
      </w: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Spelregels voor  </w:t>
      </w:r>
    </w:p>
    <w:p w14:paraId="0C535358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Wedstrijdbridge</w:t>
      </w: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(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NBB-2007). In de loop van het komend seizoen komen er nieuwe spelregels. Deze zijn van toepassing zodra deze nieuwe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spelregels  zijn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gepubliceerd.</w:t>
      </w:r>
    </w:p>
    <w:p w14:paraId="73B11D66" w14:textId="77777777" w:rsidR="0082014D" w:rsidRPr="0082014D" w:rsidRDefault="0082014D" w:rsidP="008201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Aanvullende bepalingen voor de Paren-Competitie, Laddercompetitie</w:t>
      </w:r>
    </w:p>
    <w:p w14:paraId="6CC1C85D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en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de Viertallencompetitie zijn van toepassing.</w:t>
      </w:r>
    </w:p>
    <w:p w14:paraId="613090CB" w14:textId="77777777" w:rsidR="0082014D" w:rsidRPr="0082014D" w:rsidRDefault="0082014D" w:rsidP="008201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Van toepassing is een regeling m.b.t. het spelen met een invaller en een regeling</w:t>
      </w:r>
    </w:p>
    <w:p w14:paraId="1F2FA313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m.b.t. verzuim.</w:t>
      </w:r>
    </w:p>
    <w:p w14:paraId="018FD5E4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-      Niet toegestaan zijn biedsystemen als Hoogst Ongebruikelijke Methoden en Bruine</w:t>
      </w:r>
    </w:p>
    <w:p w14:paraId="060D31F8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Stickerconventies.</w:t>
      </w:r>
    </w:p>
    <w:p w14:paraId="4342BC07" w14:textId="77777777" w:rsidR="0082014D" w:rsidRPr="0082014D" w:rsidRDefault="0082014D" w:rsidP="0082014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Alerteren is verplicht; e.a. volgens de Alerteerregeling van september 2009.</w:t>
      </w:r>
    </w:p>
    <w:p w14:paraId="72344212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Een paar dat herhaaldelijk, gedurende de competities, afwijkt van de afgesproken</w:t>
      </w:r>
    </w:p>
    <w:p w14:paraId="59D7B236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conventies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kan door de WL; e.e.a.  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overleg met de door de vereniging ingestelde</w:t>
      </w:r>
    </w:p>
    <w:p w14:paraId="42DC9D41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arbitragecommissie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; bestraft worden.</w:t>
      </w:r>
    </w:p>
    <w:p w14:paraId="2489A613" w14:textId="77777777" w:rsidR="0082014D" w:rsidRPr="0082014D" w:rsidRDefault="0082014D" w:rsidP="0082014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Systeemkaart. Een systeemkaart in alle groepen is op de speeldagen verplicht!!!</w:t>
      </w:r>
    </w:p>
    <w:p w14:paraId="4FB4EA1D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Het ontbreken van de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kaart  kan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bestraft worden; waarbij de eerste keer met een</w:t>
      </w:r>
    </w:p>
    <w:p w14:paraId="6A8631C0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waarschuwing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wordt volstaan, bij herhalend ontbreken kan bij een parenwedstrijd</w:t>
      </w:r>
    </w:p>
    <w:p w14:paraId="392F7D13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4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%  en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bij een viertallenwedstrijd 3 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imp.</w:t>
      </w:r>
      <w:proofErr w:type="spell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straf worden toegekend.</w:t>
      </w:r>
    </w:p>
    <w:p w14:paraId="6DDE1213" w14:textId="77777777" w:rsidR="0082014D" w:rsidRPr="0082014D" w:rsidRDefault="0082014D" w:rsidP="0082014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Meesterpunten worden voor de competities toegekend volgens de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NBB tabellen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14:paraId="7B684A60" w14:textId="77777777" w:rsidR="0082014D" w:rsidRPr="0082014D" w:rsidRDefault="0082014D" w:rsidP="0082014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Indien tegen een beslissing van de wedstrijdleider (de arbiter) een protest wordt</w:t>
      </w:r>
    </w:p>
    <w:p w14:paraId="6AFA3F3B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ingediend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, dan dient dit protest te worden behandeld volgens het protest reglement.</w:t>
      </w:r>
    </w:p>
    <w:p w14:paraId="1D58AC1A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Aanvullende Bepalingen Wedstrijdreglement</w:t>
      </w:r>
    </w:p>
    <w:p w14:paraId="6DCF2A0C" w14:textId="77777777" w:rsidR="0082014D" w:rsidRPr="0082014D" w:rsidRDefault="0082014D" w:rsidP="0082014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Voor het speelseizoen gelden t.a.v. verzuim of spelen met een invaller de</w:t>
      </w:r>
    </w:p>
    <w:p w14:paraId="3F8D0EF0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volgende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bepalingen: per periode (competitieronde) wordt bij verhindering elke keer</w:t>
      </w:r>
    </w:p>
    <w:p w14:paraId="2182DB57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arbitrale score van 45% toegekend; wordt met een invaller gespeeld dan geldt de</w:t>
      </w:r>
    </w:p>
    <w:p w14:paraId="34255D64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>behaalde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score met een minimale score van 45% (dus wordt 52% gescoord dan blijft</w:t>
      </w:r>
    </w:p>
    <w:p w14:paraId="187C956E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dit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staan; wordt 42% gescoord dan wordt dit aangepast naar 45%). Bij invallen mag</w:t>
      </w:r>
    </w:p>
    <w:p w14:paraId="7E7D571A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invaller niet spelend in de competitie slechts maximaal één groep sterker zijn.</w:t>
      </w:r>
    </w:p>
    <w:p w14:paraId="29837EDA" w14:textId="77777777" w:rsidR="0082014D" w:rsidRPr="0082014D" w:rsidRDefault="0082014D" w:rsidP="0082014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 Is er sprake van zgn. combi-paar (twee spelers wel spelend op dezelfde competitie-</w:t>
      </w:r>
    </w:p>
    <w:p w14:paraId="34A63528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avond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, maar niet met elkaar) dan wordt gespeeld in de groep van het sterkste paar.</w:t>
      </w:r>
    </w:p>
    <w:p w14:paraId="67520FB4" w14:textId="77777777" w:rsidR="0082014D" w:rsidRPr="0082014D" w:rsidRDefault="0082014D" w:rsidP="0082014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 Is men een gehele competitieronde afwezig dan degradeert men (afgezien van speciale</w:t>
      </w:r>
    </w:p>
    <w:p w14:paraId="523153DE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omstandigheden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, dit ter beoordeling van het bestuur); maar bij afwezigheid over meerdere</w:t>
      </w:r>
    </w:p>
    <w:p w14:paraId="496B3F91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aansluitende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periodes is slechts eenmaal degradatie mogelijk.</w:t>
      </w:r>
    </w:p>
    <w:p w14:paraId="3272884D" w14:textId="77777777" w:rsidR="0082014D" w:rsidRPr="0082014D" w:rsidRDefault="0082014D" w:rsidP="0082014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 Het is niet toegestaan gedurende een competitieronde van partner te veranderen,</w:t>
      </w:r>
    </w:p>
    <w:p w14:paraId="6EE3B7A7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eventueel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kan de rest van de competitieronde wel door één der partners met een</w:t>
      </w:r>
    </w:p>
    <w:p w14:paraId="31097F06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invaller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worden afgemaakt.</w:t>
      </w:r>
    </w:p>
    <w:p w14:paraId="545ADEAC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Parencompetitie (maandag en donderdag)</w:t>
      </w:r>
    </w:p>
    <w:p w14:paraId="3D1D4FFD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Op de speeldagen wordt de parencompetitie gespeeld volgens het poulesysteem.</w:t>
      </w:r>
    </w:p>
    <w:p w14:paraId="28927F25" w14:textId="77777777" w:rsidR="0082014D" w:rsidRPr="0082014D" w:rsidRDefault="0082014D" w:rsidP="0082014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Er wordt gespeeld in vier poules (A; B; C en D groep) (op donderdag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A,B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en C)</w:t>
      </w:r>
    </w:p>
    <w:p w14:paraId="172466F1" w14:textId="77777777" w:rsidR="0082014D" w:rsidRPr="0082014D" w:rsidRDefault="0082014D" w:rsidP="0082014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Indeling gebeurt volgens de eindstand van de laatste periode van het vorige seizoen;</w:t>
      </w:r>
    </w:p>
    <w:p w14:paraId="6A8DDD60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bij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nieuwe paren of nieuw gevormde paren wordt rekening gehouden met de vermoedelijke</w:t>
      </w:r>
    </w:p>
    <w:p w14:paraId="5F72A40F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speelsterkte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en ruimte in de poules (b.v. combinatie B-C gaat voor B-D).</w:t>
      </w:r>
    </w:p>
    <w:p w14:paraId="4C0CBAC6" w14:textId="77777777" w:rsidR="0082014D" w:rsidRPr="0082014D" w:rsidRDefault="0082014D" w:rsidP="0082014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Aan het einde van een periode volgt promotie/degradatie tussen de verschillende</w:t>
      </w:r>
    </w:p>
    <w:p w14:paraId="1F662A47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poules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. Tussen A; B; C en D: 3 paren; eventuele afwijkingen hiervan worden aan</w:t>
      </w:r>
    </w:p>
    <w:p w14:paraId="2D70B24C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het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begin van een periode aangegeven. Bij gelijk eindigen voor één promotie of degradatie</w:t>
      </w:r>
    </w:p>
    <w:p w14:paraId="5774D28B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plaats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beslist het onderling resultaat gedurende de betreffende competitieronde.</w:t>
      </w:r>
    </w:p>
    <w:p w14:paraId="37BDFC88" w14:textId="77777777" w:rsidR="0082014D" w:rsidRPr="0082014D" w:rsidRDefault="0082014D" w:rsidP="0082014D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 Bij verhindering of spelen met een invaller gelden de aanvullende bepalingen van het</w:t>
      </w:r>
    </w:p>
    <w:p w14:paraId="0E8DC5AD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wedstrijdreglement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14:paraId="6FE53046" w14:textId="77777777" w:rsidR="0082014D" w:rsidRPr="0082014D" w:rsidRDefault="0082014D" w:rsidP="0082014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 Wanneer een paar wordt gevormd uit 2 andere paren dan wordt het paar in principe</w:t>
      </w:r>
    </w:p>
    <w:p w14:paraId="4679D0A2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ingedeeld  in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de hoogste poule van beide paren</w:t>
      </w:r>
    </w:p>
    <w:p w14:paraId="4A45C392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>-      Zonder tijdige afzegging kan een score van 25% worden toegekend door de WL.</w:t>
      </w:r>
    </w:p>
    <w:p w14:paraId="716CA761" w14:textId="77777777" w:rsidR="0082014D" w:rsidRPr="0082014D" w:rsidRDefault="0082014D" w:rsidP="0082014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Clubkampioen wordt het paar dat (in vaste samenstelling) alle perioden (competities)</w:t>
      </w:r>
    </w:p>
    <w:p w14:paraId="705E314A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de A-poule gespeeld heeft; aan tenminste 2/3 van het aantal wedstrijden (in vaste</w:t>
      </w:r>
    </w:p>
    <w:p w14:paraId="6895EA3A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samenstelling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) heeft deelgenomen en in totaal de hoogste score heeft behaald.</w:t>
      </w:r>
    </w:p>
    <w:p w14:paraId="5A47A722" w14:textId="77777777" w:rsidR="0082014D" w:rsidRPr="0082014D" w:rsidRDefault="0082014D" w:rsidP="0082014D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De WL is bevoegd voor zover nodig in samenspraak met de TC om in niet in deze</w:t>
      </w:r>
    </w:p>
    <w:p w14:paraId="09E3AB0E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bepalingen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genoemde gevallen een beslissing te nemen.</w:t>
      </w:r>
    </w:p>
    <w:p w14:paraId="7E25FA8B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 </w:t>
      </w:r>
    </w:p>
    <w:p w14:paraId="1209AB1F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 Bijzondere drives </w:t>
      </w:r>
    </w:p>
    <w:p w14:paraId="17F68B39" w14:textId="77777777" w:rsidR="0082014D" w:rsidRPr="0082014D" w:rsidRDefault="0082014D" w:rsidP="0082014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In het seizoen worden er vier bijzondere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drives  gespeeld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, zowel op maandag en op donderdag, t.w.</w:t>
      </w:r>
    </w:p>
    <w:p w14:paraId="6847BDB5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Welkomsdrive</w:t>
      </w:r>
      <w:proofErr w:type="spell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, de Kerstdrive, Ruitenboer en de Paasdrive. Elk paar speelt wel in de eigen groep. Alleen de Ruitenboer kan als topintegraal gespeeld worden. Dit ter beoordeling van de wedstrijdleider.</w:t>
      </w:r>
    </w:p>
    <w:p w14:paraId="2345A4D8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 </w:t>
      </w:r>
    </w:p>
    <w:p w14:paraId="41D1AF03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Viertallencompetitie (donderdag)</w:t>
      </w:r>
    </w:p>
    <w:p w14:paraId="2433D6F1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-           per zitting wordt een viertallen wedstrijd gespeeld.</w:t>
      </w:r>
    </w:p>
    <w:p w14:paraId="73C98EA6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-           de indeling gebeurt dusdanig dat de teams steeds tegen een ander team spelen.  Indien twee naastliggende lijnen een oneven aantal teams heeft, wordt steeds door een team tegen een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team  in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  de andere lijn gespeeld.  Indien slechts een lijn uit een oneven aantal teams bestaat, speelt die lijn minder of meer zittingen dan de andere lijnen.</w:t>
      </w:r>
    </w:p>
    <w:p w14:paraId="167271DD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-           kampioen wordt het team dat in zijn lijn de meeste WP behaalt.</w:t>
      </w:r>
    </w:p>
    <w:p w14:paraId="3F86F2FE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-           is het aantal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WP gelijk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dan beslist het onderling resultaat.</w:t>
      </w:r>
    </w:p>
    <w:p w14:paraId="3724CD98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-           is ook het onderling resultaat gelijk dan beslist het aantal 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imp.</w:t>
      </w:r>
      <w:proofErr w:type="spellEnd"/>
    </w:p>
    <w:p w14:paraId="19F01976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-           in principe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promoveert /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degradeert er één team per lijn.</w:t>
      </w:r>
    </w:p>
    <w:p w14:paraId="2B0D8428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-           indien spelers invallen in een ander team dan kan dat alleen in dezelfde of een hogere groep. Bij uitzondering kan hiervan door de wedstrijdleider worden afgeweken.</w:t>
      </w:r>
    </w:p>
    <w:p w14:paraId="4093C687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-           een viertal dat bestaat uit twee of drie spelers van een team dan geldt het behaalde resultaat voor dat team.</w:t>
      </w:r>
    </w:p>
    <w:p w14:paraId="0033F446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-           indien een viertal is samengesteld uit 2 paren van verschillende teams dan geldt het resultaat voor beide teams.</w:t>
      </w:r>
    </w:p>
    <w:p w14:paraId="642EE2FD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 xml:space="preserve">-           bij verhindering van een team moet getracht worden om de wedstrijd op een ander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tijdstip  in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te halen. Indien een team niet aanwezig kan zijn en niet ingehaald kan worden dan krijgt dat team 8 WP op een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avond /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middag (10 WP is het gemiddelde). Het wel aanwezige team krijgt 12 WP.</w:t>
      </w:r>
    </w:p>
    <w:p w14:paraId="75C701A3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-           indien een team met één of twee invallers speelt dan krijgt dat team minimaal 8 WP op een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avond /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middag.</w:t>
      </w:r>
    </w:p>
    <w:p w14:paraId="6E96D0DC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Laddercompetitie</w:t>
      </w:r>
    </w:p>
    <w:p w14:paraId="2AD7717F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-           Voor de laddercompetitie gelden in principe dezelfde regels als voor de parencompetitie.</w:t>
      </w:r>
    </w:p>
    <w:p w14:paraId="2629EC6E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-           De stand van de ladder wordt bijgehouden in één groep.</w:t>
      </w:r>
    </w:p>
    <w:p w14:paraId="316002E4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-           De indeling in groepen voor de eerste zitting gebeurt op basis van loting.</w:t>
      </w:r>
    </w:p>
    <w:p w14:paraId="4B5BB0E1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-           De indeling in groepen op de volgende zittingen gebeurt op basis van de stand in de laddercompetitie.</w:t>
      </w:r>
    </w:p>
    <w:p w14:paraId="179D8F97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-           Indien er in één seizoen meerdere laddercompetities worden gehouden dan wordt het resultaat van alle laddercompetities bij elkaar opgeteld. Het paar dat in deze totaalstand bovenaan staat is de kampioen</w:t>
      </w:r>
    </w:p>
    <w:p w14:paraId="129A6442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 xml:space="preserve">Gebruik van de </w:t>
      </w:r>
      <w:proofErr w:type="spellStart"/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Bridgemate</w:t>
      </w:r>
      <w:proofErr w:type="spellEnd"/>
    </w:p>
    <w:p w14:paraId="4804E7A1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1 Aanzetten 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Bridgemate</w:t>
      </w:r>
      <w:proofErr w:type="spell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:</w:t>
      </w:r>
    </w:p>
    <w:p w14:paraId="7F36F968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De 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bridgemate</w:t>
      </w:r>
      <w:proofErr w:type="spell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op tafel mag pas worden aangezet nadat de wedstrijdleider hiervoor</w:t>
      </w:r>
    </w:p>
    <w:p w14:paraId="7B0AF686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het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sein gegeven heeft. Het handigste moment hiervoor is als de WL</w:t>
      </w:r>
    </w:p>
    <w:p w14:paraId="6EA07AAC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het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aantal paren per lijn bekend maakt. (Als de 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bridgemate</w:t>
      </w:r>
      <w:proofErr w:type="spell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wordt aangezet voordat de computer</w:t>
      </w:r>
    </w:p>
    <w:p w14:paraId="1D8F0C67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(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basisstation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) gereed is dan kan het zijn dat de 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bridgemate</w:t>
      </w:r>
      <w:proofErr w:type="spell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nog in de stand van de</w:t>
      </w:r>
    </w:p>
    <w:p w14:paraId="13DB7EE6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vorige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wedstrijd staat).</w:t>
      </w:r>
    </w:p>
    <w:p w14:paraId="669FE8DC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2 Score is niet aanwezig in het rekenprogramma:</w:t>
      </w:r>
    </w:p>
    <w:p w14:paraId="1FB53FAD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Indien de score niet aanwezig is in het rekenprogramma dan kan dit veroorzaakt zijn</w:t>
      </w:r>
    </w:p>
    <w:p w14:paraId="07589E14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door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verschillende redenen:</w:t>
      </w:r>
    </w:p>
    <w:p w14:paraId="6DB50AA7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2a. Het spel is aan tafel (nog) niet gespeeld.</w:t>
      </w:r>
    </w:p>
    <w:p w14:paraId="55669B02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2b. Het spel is wel gespeeld, maar de score is niet ingevuld in de 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bridgemate</w:t>
      </w:r>
      <w:proofErr w:type="spell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14:paraId="5C557CC2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2c. De score is wel ingevuld in de 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bridgemate</w:t>
      </w:r>
      <w:proofErr w:type="spell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en ook doorgezonden naar de</w:t>
      </w:r>
    </w:p>
    <w:p w14:paraId="56A000EE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>computer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maar staat niet in het rekenprogramma.</w:t>
      </w:r>
    </w:p>
    <w:p w14:paraId="53509E39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In situatie 2a kan de WL besluiten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om  het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spel te laten naspelen of een arbitrale score</w:t>
      </w:r>
    </w:p>
    <w:p w14:paraId="56D2E2E6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van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40% te geven.</w:t>
      </w:r>
    </w:p>
    <w:p w14:paraId="7357647F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 situatie 2b wordt een arbitrale score van 40% gegeven.</w:t>
      </w:r>
    </w:p>
    <w:p w14:paraId="7AB75F42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 situatie 2c is het op de middag/avond niet snel te beoordelen. De WL zal een voorlopige uitslag</w:t>
      </w:r>
    </w:p>
    <w:p w14:paraId="67CE6262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het rekenprogramma zetten (arbitrale score/niet gespeeld). De WL zal</w:t>
      </w:r>
    </w:p>
    <w:p w14:paraId="73A129BB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later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uitzoeken of het resultaat wel in de computer is aangekomen. Hiervoor zijn ver-</w:t>
      </w:r>
    </w:p>
    <w:p w14:paraId="08CAECDD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schillende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mogelijkheden. De score wordt op verschillende plaatsen bewaard (log file/</w:t>
      </w:r>
    </w:p>
    <w:p w14:paraId="6BED8C8F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basisstation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bridgemate</w:t>
      </w:r>
      <w:proofErr w:type="spell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). Indien de score wordt teruggevonden dan wordt deze score</w:t>
      </w:r>
    </w:p>
    <w:p w14:paraId="13364595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alsnog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in de uitslag verwerkt. Indien de score niet wordt teruggevonden dan wordt een</w:t>
      </w:r>
    </w:p>
    <w:p w14:paraId="241833E1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arbitrale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score van 40% gegeven. Deze methode is alleen van toepassing bij competitie-</w:t>
      </w:r>
    </w:p>
    <w:p w14:paraId="4F8B14E8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wedstrijden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14:paraId="25ADDDC7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Indien een arbitrale score wordt gegeven, dan zal de wedstrijdleider de beide paren daarvan in kennis</w:t>
      </w:r>
    </w:p>
    <w:p w14:paraId="1A21D870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stellen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(hetzij mondeling/hetzij via email).</w:t>
      </w:r>
    </w:p>
    <w:p w14:paraId="1F78FC8F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Klok</w:t>
      </w:r>
    </w:p>
    <w:p w14:paraId="7F7DB271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Bij de parencompetitie wordt gespeeld met een tijdklok. Voor iedere 4 spellen krijgt men 30 minuten speeltijd. Vijf minuten voor het einde van de van de speeltijd klinkt een waarschuwend signaal. Men mag dan niet meer aan het 4</w:t>
      </w:r>
      <w:r w:rsidRPr="0082014D">
        <w:rPr>
          <w:rFonts w:ascii="Times New Roman" w:eastAsia="Times New Roman" w:hAnsi="Times New Roman" w:cs="Times New Roman"/>
          <w:color w:val="000000"/>
          <w:vertAlign w:val="superscript"/>
          <w:lang w:eastAsia="nl-NL"/>
        </w:rPr>
        <w:t>e</w:t>
      </w: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spel beginnen. Dit 4</w:t>
      </w:r>
      <w:r w:rsidRPr="0082014D">
        <w:rPr>
          <w:rFonts w:ascii="Times New Roman" w:eastAsia="Times New Roman" w:hAnsi="Times New Roman" w:cs="Times New Roman"/>
          <w:color w:val="000000"/>
          <w:vertAlign w:val="superscript"/>
          <w:lang w:eastAsia="nl-NL"/>
        </w:rPr>
        <w:t>e</w:t>
      </w: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spel kan eventueel nagespeeld worden, dit ter beoordeling van de W.L.</w:t>
      </w:r>
    </w:p>
    <w:p w14:paraId="1433979C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Indien men toch aan het 4</w:t>
      </w:r>
      <w:r w:rsidRPr="0082014D">
        <w:rPr>
          <w:rFonts w:ascii="Times New Roman" w:eastAsia="Times New Roman" w:hAnsi="Times New Roman" w:cs="Times New Roman"/>
          <w:color w:val="000000"/>
          <w:vertAlign w:val="superscript"/>
          <w:lang w:eastAsia="nl-NL"/>
        </w:rPr>
        <w:t>e</w:t>
      </w: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spel begint na het 5 minuten signaal dan wordt een arbitrale score van 40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% /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40% gegeven.</w:t>
      </w:r>
    </w:p>
    <w:p w14:paraId="1A4BE735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Als hetzelfde paar 2 spellen moet naspelen, wordt het tweede spel niet meer gespeeld.</w:t>
      </w:r>
    </w:p>
    <w:p w14:paraId="6CF1A42F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Indien een paar twee spellen moet naspelen is het navolgende van toepassing.</w:t>
      </w:r>
    </w:p>
    <w:p w14:paraId="0D34874E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Afhankelijk van de reden van het naspelen, kan er een verschil in de arbitrale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score  voor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het tweede spel van toepassing zijn.</w:t>
      </w:r>
    </w:p>
    <w:p w14:paraId="333761ED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1</w:t>
      </w:r>
      <w:r w:rsidRPr="0082014D">
        <w:rPr>
          <w:rFonts w:ascii="Times New Roman" w:eastAsia="Times New Roman" w:hAnsi="Times New Roman" w:cs="Times New Roman"/>
          <w:color w:val="000000"/>
          <w:vertAlign w:val="superscript"/>
          <w:lang w:eastAsia="nl-NL"/>
        </w:rPr>
        <w:t>e</w:t>
      </w: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. Als 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hetzelfde</w:t>
      </w: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paar</w:t>
      </w:r>
      <w:proofErr w:type="spell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de oorzaak is van het naspelen van de beide spellen, wordt de arbitrale score 40% - 60%.</w:t>
      </w:r>
    </w:p>
    <w:p w14:paraId="6EB4897A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>60% voor het paar dat niet de veroorzaker is van het naspelen.</w:t>
      </w:r>
    </w:p>
    <w:p w14:paraId="1F0AF8FF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2</w:t>
      </w:r>
      <w:r w:rsidRPr="0082014D">
        <w:rPr>
          <w:rFonts w:ascii="Times New Roman" w:eastAsia="Times New Roman" w:hAnsi="Times New Roman" w:cs="Times New Roman"/>
          <w:color w:val="000000"/>
          <w:vertAlign w:val="superscript"/>
          <w:lang w:eastAsia="nl-NL"/>
        </w:rPr>
        <w:t>e</w:t>
      </w: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. Als het </w:t>
      </w:r>
      <w:r w:rsidRPr="0082014D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andere paar</w:t>
      </w: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de oorzaak is van het naspelen, dan wordt de arbitrale score bepaald op 50% - 50%.</w:t>
      </w:r>
    </w:p>
    <w:p w14:paraId="02FF02DE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Verkeerde score</w:t>
      </w:r>
    </w:p>
    <w:p w14:paraId="0C1DA2EB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Indien na afloop van de avond geconstateerd wordt dat er een verkeerde score genoteerd is dan kan dat tot de volgende competitieavond gecorrigeerd worden door de WL.</w:t>
      </w:r>
    </w:p>
    <w:p w14:paraId="67FFC18D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Dit kan alleen als beide paren en de WL overtuigd zijn dat de score verkeerd is ingevoerd.</w:t>
      </w:r>
    </w:p>
    <w:p w14:paraId="59B12730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Dit geldt alleen voor competitiewedstrijden (paren, ladder en viertallen).</w:t>
      </w:r>
    </w:p>
    <w:p w14:paraId="7C393958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Uitslag</w:t>
      </w:r>
    </w:p>
    <w:p w14:paraId="3A59EE2A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De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competitie stand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wordt berekend volgens de methode van het gewogen gemiddelde. (Niet ieder zitting telt even zwaar, maar ieder 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spel  telt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even zwaar.)</w:t>
      </w:r>
    </w:p>
    <w:p w14:paraId="27128B37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De uitslagen en competitiestand; berekend via het </w:t>
      </w:r>
      <w:proofErr w:type="spell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Bridgemate</w:t>
      </w:r>
      <w:proofErr w:type="spell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rekenprogramma; worden na</w:t>
      </w:r>
    </w:p>
    <w:p w14:paraId="0D737B2D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wedstrijden bekend gemaakt en gepubliceerd op NBB-website: </w:t>
      </w:r>
      <w:hyperlink r:id="rId5" w:history="1">
        <w:r w:rsidRPr="0082014D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nl-NL"/>
          </w:rPr>
          <w:t>www.nbbbclubsites.nl/club/14027</w:t>
        </w:r>
      </w:hyperlink>
    </w:p>
    <w:p w14:paraId="224917AF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(</w:t>
      </w: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bij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vereniging aangeven: Bridgekring “68 en vervolgens competitie aanklikken); tevens is</w:t>
      </w:r>
    </w:p>
    <w:p w14:paraId="691E601A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het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mogelijk de persoonlijke resultaten te ontvangen via uw eigen emailadres (dit melden bij</w:t>
      </w:r>
    </w:p>
    <w:p w14:paraId="4D59A2E1" w14:textId="77777777" w:rsidR="0082014D" w:rsidRPr="0082014D" w:rsidRDefault="0082014D" w:rsidP="008201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>de</w:t>
      </w:r>
      <w:proofErr w:type="gramEnd"/>
      <w:r w:rsidRPr="0082014D">
        <w:rPr>
          <w:rFonts w:ascii="Times New Roman" w:eastAsia="Times New Roman" w:hAnsi="Times New Roman" w:cs="Times New Roman"/>
          <w:color w:val="000000"/>
          <w:lang w:eastAsia="nl-NL"/>
        </w:rPr>
        <w:t xml:space="preserve"> WL van maandag of/en donderdag).</w:t>
      </w:r>
    </w:p>
    <w:p w14:paraId="6B82F35F" w14:textId="77777777" w:rsidR="0082014D" w:rsidRDefault="0082014D"/>
    <w:sectPr w:rsidR="0082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F7D"/>
    <w:multiLevelType w:val="multilevel"/>
    <w:tmpl w:val="7EC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E7909"/>
    <w:multiLevelType w:val="multilevel"/>
    <w:tmpl w:val="4498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A18D8"/>
    <w:multiLevelType w:val="multilevel"/>
    <w:tmpl w:val="B638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E09C8"/>
    <w:multiLevelType w:val="multilevel"/>
    <w:tmpl w:val="D36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A3E5A"/>
    <w:multiLevelType w:val="multilevel"/>
    <w:tmpl w:val="8AE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F6627"/>
    <w:multiLevelType w:val="multilevel"/>
    <w:tmpl w:val="5008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F24C5"/>
    <w:multiLevelType w:val="multilevel"/>
    <w:tmpl w:val="AC4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E7428"/>
    <w:multiLevelType w:val="multilevel"/>
    <w:tmpl w:val="C27A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E0C23"/>
    <w:multiLevelType w:val="multilevel"/>
    <w:tmpl w:val="A066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F6756"/>
    <w:multiLevelType w:val="multilevel"/>
    <w:tmpl w:val="515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0331E"/>
    <w:multiLevelType w:val="multilevel"/>
    <w:tmpl w:val="9060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A7ACC"/>
    <w:multiLevelType w:val="multilevel"/>
    <w:tmpl w:val="586A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52654"/>
    <w:multiLevelType w:val="multilevel"/>
    <w:tmpl w:val="39BC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0368C"/>
    <w:multiLevelType w:val="multilevel"/>
    <w:tmpl w:val="B6C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F1A65"/>
    <w:multiLevelType w:val="multilevel"/>
    <w:tmpl w:val="724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869DA"/>
    <w:multiLevelType w:val="multilevel"/>
    <w:tmpl w:val="4EC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E1744"/>
    <w:multiLevelType w:val="multilevel"/>
    <w:tmpl w:val="7C6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5"/>
  </w:num>
  <w:num w:numId="5">
    <w:abstractNumId w:val="1"/>
  </w:num>
  <w:num w:numId="6">
    <w:abstractNumId w:val="7"/>
  </w:num>
  <w:num w:numId="7">
    <w:abstractNumId w:val="9"/>
  </w:num>
  <w:num w:numId="8">
    <w:abstractNumId w:val="16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4D"/>
    <w:rsid w:val="0082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7D317"/>
  <w15:chartTrackingRefBased/>
  <w15:docId w15:val="{8461B1D4-50A8-EB4A-8842-4675DC5A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201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82014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2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bbclubsites.nl/club/14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2021-07-23T12:04:00Z</dcterms:created>
  <dcterms:modified xsi:type="dcterms:W3CDTF">2021-07-23T12:04:00Z</dcterms:modified>
</cp:coreProperties>
</file>